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531c8f111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b258f0a63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8adf2bb0441dd" /><Relationship Type="http://schemas.openxmlformats.org/officeDocument/2006/relationships/numbering" Target="/word/numbering.xml" Id="R7ddf4c98e3424e32" /><Relationship Type="http://schemas.openxmlformats.org/officeDocument/2006/relationships/settings" Target="/word/settings.xml" Id="R4795ac29c9924ebc" /><Relationship Type="http://schemas.openxmlformats.org/officeDocument/2006/relationships/image" Target="/word/media/ead17f08-c2de-4d8f-b6d8-86875b111c5f.png" Id="R382b258f0a6345d2" /></Relationships>
</file>