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f0c3d52ef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b7a9358f8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300696b764294" /><Relationship Type="http://schemas.openxmlformats.org/officeDocument/2006/relationships/numbering" Target="/word/numbering.xml" Id="R3c6ecc7ac4334e1d" /><Relationship Type="http://schemas.openxmlformats.org/officeDocument/2006/relationships/settings" Target="/word/settings.xml" Id="R6dfb2ac6712041f5" /><Relationship Type="http://schemas.openxmlformats.org/officeDocument/2006/relationships/image" Target="/word/media/c1171c45-3529-46f7-984d-a1ed982f0307.png" Id="R472b7a9358f84157" /></Relationships>
</file>