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34d63ec38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1b0afffd6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a36940bf84fe7" /><Relationship Type="http://schemas.openxmlformats.org/officeDocument/2006/relationships/numbering" Target="/word/numbering.xml" Id="R315c9916d0164477" /><Relationship Type="http://schemas.openxmlformats.org/officeDocument/2006/relationships/settings" Target="/word/settings.xml" Id="Ra851570cc2594b58" /><Relationship Type="http://schemas.openxmlformats.org/officeDocument/2006/relationships/image" Target="/word/media/4d6dd650-e375-4311-88cf-97d552991e81.png" Id="R48e1b0afffd642f5" /></Relationships>
</file>