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94bbe7856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275fc2337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Khakratali,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37ebbc3ef465d" /><Relationship Type="http://schemas.openxmlformats.org/officeDocument/2006/relationships/numbering" Target="/word/numbering.xml" Id="R2fb9dafd878d44a5" /><Relationship Type="http://schemas.openxmlformats.org/officeDocument/2006/relationships/settings" Target="/word/settings.xml" Id="Rdaac99393a484bf9" /><Relationship Type="http://schemas.openxmlformats.org/officeDocument/2006/relationships/image" Target="/word/media/e83ae950-d6dd-4ff8-b088-9e2efb79f11c.png" Id="R35d275fc2337406b" /></Relationships>
</file>