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64b3f2731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2bb7962fa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Khalilabad,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a48dce9004eef" /><Relationship Type="http://schemas.openxmlformats.org/officeDocument/2006/relationships/numbering" Target="/word/numbering.xml" Id="Rbe0ed9dfeb524be3" /><Relationship Type="http://schemas.openxmlformats.org/officeDocument/2006/relationships/settings" Target="/word/settings.xml" Id="R034263999ec64461" /><Relationship Type="http://schemas.openxmlformats.org/officeDocument/2006/relationships/image" Target="/word/media/c361ba36-5d08-4511-a51f-10f8c63b3ac4.png" Id="R28a2bb7962fa4ed7" /></Relationships>
</file>