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151391eff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bd3bef438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14b5f559046ce" /><Relationship Type="http://schemas.openxmlformats.org/officeDocument/2006/relationships/numbering" Target="/word/numbering.xml" Id="R033a0130d8fc4f49" /><Relationship Type="http://schemas.openxmlformats.org/officeDocument/2006/relationships/settings" Target="/word/settings.xml" Id="R1c307ba3f7c242a7" /><Relationship Type="http://schemas.openxmlformats.org/officeDocument/2006/relationships/image" Target="/word/media/a10cbc9d-d2dc-4836-85c3-a8ccd702c4c6.png" Id="Rcf8bd3bef4384c65" /></Relationships>
</file>