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5b2f64af0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aff2bb40b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049b7ca8841e7" /><Relationship Type="http://schemas.openxmlformats.org/officeDocument/2006/relationships/numbering" Target="/word/numbering.xml" Id="R5a5a252bb83644ed" /><Relationship Type="http://schemas.openxmlformats.org/officeDocument/2006/relationships/settings" Target="/word/settings.xml" Id="Rd0a7225369f94a06" /><Relationship Type="http://schemas.openxmlformats.org/officeDocument/2006/relationships/image" Target="/word/media/361b070a-fc5b-4dfc-83e4-bfb9e57ace04.png" Id="Rc62aff2bb40b48d0" /></Relationships>
</file>