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beea7b9c0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6548beb44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1ace569b948c2" /><Relationship Type="http://schemas.openxmlformats.org/officeDocument/2006/relationships/numbering" Target="/word/numbering.xml" Id="R3a3b6e36956c48c1" /><Relationship Type="http://schemas.openxmlformats.org/officeDocument/2006/relationships/settings" Target="/word/settings.xml" Id="R9c75d719f0584e85" /><Relationship Type="http://schemas.openxmlformats.org/officeDocument/2006/relationships/image" Target="/word/media/ef6b1c2a-d462-4fa3-87e9-b53f8b3488b3.png" Id="R32a6548beb444ded" /></Relationships>
</file>