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9ea9dcb4e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58a954f2b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Mainarkhan,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e63ef51684ce4" /><Relationship Type="http://schemas.openxmlformats.org/officeDocument/2006/relationships/numbering" Target="/word/numbering.xml" Id="Rd38f18c9953d4da3" /><Relationship Type="http://schemas.openxmlformats.org/officeDocument/2006/relationships/settings" Target="/word/settings.xml" Id="Rdc151f20687b40ab" /><Relationship Type="http://schemas.openxmlformats.org/officeDocument/2006/relationships/image" Target="/word/media/57dae582-2bef-4d1e-93fa-b9d3fbafa392.png" Id="R8cf58a954f2b4313" /></Relationships>
</file>