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58f9a3867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afa43289b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Makimabad,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53e5eeda54605" /><Relationship Type="http://schemas.openxmlformats.org/officeDocument/2006/relationships/numbering" Target="/word/numbering.xml" Id="R6b152e5cb4624aa1" /><Relationship Type="http://schemas.openxmlformats.org/officeDocument/2006/relationships/settings" Target="/word/settings.xml" Id="R9dbc3635411d4766" /><Relationship Type="http://schemas.openxmlformats.org/officeDocument/2006/relationships/image" Target="/word/media/2ef5579f-2902-4020-88d3-949544cfcc59.png" Id="R8c2afa43289b4d89" /></Relationships>
</file>