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2bab8f49d64a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53f6437a846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Malangchara,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125603460444aa" /><Relationship Type="http://schemas.openxmlformats.org/officeDocument/2006/relationships/numbering" Target="/word/numbering.xml" Id="R3487670c94904fb4" /><Relationship Type="http://schemas.openxmlformats.org/officeDocument/2006/relationships/settings" Target="/word/settings.xml" Id="Rfd374704cc43434a" /><Relationship Type="http://schemas.openxmlformats.org/officeDocument/2006/relationships/image" Target="/word/media/86c23daf-7d3b-4b25-a338-10a75a1aba68.png" Id="R76c53f6437a846de" /></Relationships>
</file>