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b255bbec7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667b64a31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e37d7dd7640e3" /><Relationship Type="http://schemas.openxmlformats.org/officeDocument/2006/relationships/numbering" Target="/word/numbering.xml" Id="R2423cb7d768144ac" /><Relationship Type="http://schemas.openxmlformats.org/officeDocument/2006/relationships/settings" Target="/word/settings.xml" Id="Rad9ba34240f942f7" /><Relationship Type="http://schemas.openxmlformats.org/officeDocument/2006/relationships/image" Target="/word/media/37f75cfc-a8e2-4f7f-a09c-d66271ce4735.png" Id="Rd96667b64a3145dd" /></Relationships>
</file>