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c0144964d4b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ee4557ff974a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Maldahakhanda,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d305a02304e9c" /><Relationship Type="http://schemas.openxmlformats.org/officeDocument/2006/relationships/numbering" Target="/word/numbering.xml" Id="R8237fb7626974938" /><Relationship Type="http://schemas.openxmlformats.org/officeDocument/2006/relationships/settings" Target="/word/settings.xml" Id="Rf4174bfccdc34d34" /><Relationship Type="http://schemas.openxmlformats.org/officeDocument/2006/relationships/image" Target="/word/media/3efd1e7e-a66b-4e9f-bb8f-58afb711b641.png" Id="R1eee4557ff974ab6" /></Relationships>
</file>