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0552ce9df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a85370b6a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Maliakhair,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8e8f4b61d4cfb" /><Relationship Type="http://schemas.openxmlformats.org/officeDocument/2006/relationships/numbering" Target="/word/numbering.xml" Id="Ra922477a04774f86" /><Relationship Type="http://schemas.openxmlformats.org/officeDocument/2006/relationships/settings" Target="/word/settings.xml" Id="R8d04cbfdf84f4dd4" /><Relationship Type="http://schemas.openxmlformats.org/officeDocument/2006/relationships/image" Target="/word/media/7e7c98aa-c31c-4afe-9a29-cfee89afee23.png" Id="Re16a85370b6a4023" /></Relationships>
</file>