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d8d82eef8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82599a8b4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Malibata,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40c6f33ae4b67" /><Relationship Type="http://schemas.openxmlformats.org/officeDocument/2006/relationships/numbering" Target="/word/numbering.xml" Id="Rbf80029959d44b85" /><Relationship Type="http://schemas.openxmlformats.org/officeDocument/2006/relationships/settings" Target="/word/settings.xml" Id="R93e1bc0fbf4d42af" /><Relationship Type="http://schemas.openxmlformats.org/officeDocument/2006/relationships/image" Target="/word/media/91e00b11-b8c0-4b5e-8f4f-8170438091db.png" Id="Rd6582599a8b44ee0" /></Relationships>
</file>