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0262929a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ceb3fcdd7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751c18f914aec" /><Relationship Type="http://schemas.openxmlformats.org/officeDocument/2006/relationships/numbering" Target="/word/numbering.xml" Id="R081c63ec653e4e41" /><Relationship Type="http://schemas.openxmlformats.org/officeDocument/2006/relationships/settings" Target="/word/settings.xml" Id="Rabe58beb83484acc" /><Relationship Type="http://schemas.openxmlformats.org/officeDocument/2006/relationships/image" Target="/word/media/6e1db329-93f2-4ae4-8c84-89fa88696ef8.png" Id="R63bceb3fcdd74b38" /></Relationships>
</file>