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ef36e04f0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2f36be02e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Malikhil,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3fef8ed1646b2" /><Relationship Type="http://schemas.openxmlformats.org/officeDocument/2006/relationships/numbering" Target="/word/numbering.xml" Id="Rc55a50cc60154820" /><Relationship Type="http://schemas.openxmlformats.org/officeDocument/2006/relationships/settings" Target="/word/settings.xml" Id="R69c5fcb887ad4515" /><Relationship Type="http://schemas.openxmlformats.org/officeDocument/2006/relationships/image" Target="/word/media/9e7c261f-0fd3-4120-8fe4-a2a79f70665a.png" Id="R3b62f36be02e4231" /></Relationships>
</file>