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2cb7f03c1042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8e2336a5649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Manai Chhaiyaler 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2126687724017" /><Relationship Type="http://schemas.openxmlformats.org/officeDocument/2006/relationships/numbering" Target="/word/numbering.xml" Id="Re65493c58cdb4702" /><Relationship Type="http://schemas.openxmlformats.org/officeDocument/2006/relationships/settings" Target="/word/settings.xml" Id="Ref974b8258d24ac8" /><Relationship Type="http://schemas.openxmlformats.org/officeDocument/2006/relationships/image" Target="/word/media/d504ea31-20a2-450f-8eca-8442801e6160.png" Id="R0488e2336a564911" /></Relationships>
</file>