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e4a8dfa2b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15a7452373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Mandakhas,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9ec57cf594f5b" /><Relationship Type="http://schemas.openxmlformats.org/officeDocument/2006/relationships/numbering" Target="/word/numbering.xml" Id="Rcb0cd1a9e8a44751" /><Relationship Type="http://schemas.openxmlformats.org/officeDocument/2006/relationships/settings" Target="/word/settings.xml" Id="Rf0e1f8b639a4433b" /><Relationship Type="http://schemas.openxmlformats.org/officeDocument/2006/relationships/image" Target="/word/media/a8d74936-a406-499a-8496-ec5f6690b6b0.png" Id="Rf215a74523734388" /></Relationships>
</file>