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5c26d9586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b1ee0ed43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8918d3d1d4370" /><Relationship Type="http://schemas.openxmlformats.org/officeDocument/2006/relationships/numbering" Target="/word/numbering.xml" Id="R14e8c44759ee495a" /><Relationship Type="http://schemas.openxmlformats.org/officeDocument/2006/relationships/settings" Target="/word/settings.xml" Id="R71f6368c97354602" /><Relationship Type="http://schemas.openxmlformats.org/officeDocument/2006/relationships/image" Target="/word/media/fbbe3d67-ab82-419f-99cd-e4b4bdbf9199.png" Id="R967b1ee0ed434be5" /></Relationships>
</file>