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62e956a94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ca78b2e49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 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ad4b35b7941d4" /><Relationship Type="http://schemas.openxmlformats.org/officeDocument/2006/relationships/numbering" Target="/word/numbering.xml" Id="R5085efe922a8477b" /><Relationship Type="http://schemas.openxmlformats.org/officeDocument/2006/relationships/settings" Target="/word/settings.xml" Id="Rbebfec04de5c4776" /><Relationship Type="http://schemas.openxmlformats.org/officeDocument/2006/relationships/image" Target="/word/media/9b69de74-3238-449f-bb6b-685bbfd2e4fb.png" Id="Ra9cca78b2e49484e" /></Relationships>
</file>