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155e136c5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d7848951f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 Kazi,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85fded9324577" /><Relationship Type="http://schemas.openxmlformats.org/officeDocument/2006/relationships/numbering" Target="/word/numbering.xml" Id="Rc2a278614cf94711" /><Relationship Type="http://schemas.openxmlformats.org/officeDocument/2006/relationships/settings" Target="/word/settings.xml" Id="Rca8b8f0355b147e2" /><Relationship Type="http://schemas.openxmlformats.org/officeDocument/2006/relationships/image" Target="/word/media/4d5bf6f6-d3dd-4569-97ab-840682f88082.png" Id="R94bd7848951f4075" /></Relationships>
</file>