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f4a9d1555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54e6a181d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Manikchand,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aaa701fd4dff" /><Relationship Type="http://schemas.openxmlformats.org/officeDocument/2006/relationships/numbering" Target="/word/numbering.xml" Id="R647683ba5884439f" /><Relationship Type="http://schemas.openxmlformats.org/officeDocument/2006/relationships/settings" Target="/word/settings.xml" Id="R2d04cd8f2d6644e8" /><Relationship Type="http://schemas.openxmlformats.org/officeDocument/2006/relationships/image" Target="/word/media/e6805a29-2407-4f19-a02f-de1267cd6a11.png" Id="Rd3454e6a181d4f3d" /></Relationships>
</file>