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35cee8d0f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e70e66279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Manikdihi,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2b6f00d784ec6" /><Relationship Type="http://schemas.openxmlformats.org/officeDocument/2006/relationships/numbering" Target="/word/numbering.xml" Id="R3b6bd74ea6ef45f6" /><Relationship Type="http://schemas.openxmlformats.org/officeDocument/2006/relationships/settings" Target="/word/settings.xml" Id="Rcfa18a37daaf4e1d" /><Relationship Type="http://schemas.openxmlformats.org/officeDocument/2006/relationships/image" Target="/word/media/0b5939ff-6751-4bf8-8a29-f1dd99471d6d.png" Id="R22de70e66279487e" /></Relationships>
</file>