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4aecd7194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0bdcde447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3d494fcf1462c" /><Relationship Type="http://schemas.openxmlformats.org/officeDocument/2006/relationships/numbering" Target="/word/numbering.xml" Id="R0b12c8073abc40dd" /><Relationship Type="http://schemas.openxmlformats.org/officeDocument/2006/relationships/settings" Target="/word/settings.xml" Id="R995411d799ec4b02" /><Relationship Type="http://schemas.openxmlformats.org/officeDocument/2006/relationships/image" Target="/word/media/e60f42c5-aad7-4690-93b7-5d48d38403d0.png" Id="Ra9d0bdcde4474779" /></Relationships>
</file>