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5181284e3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cc1c866f6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8c69d1cc445c2" /><Relationship Type="http://schemas.openxmlformats.org/officeDocument/2006/relationships/numbering" Target="/word/numbering.xml" Id="R6ae276b8b9d849e8" /><Relationship Type="http://schemas.openxmlformats.org/officeDocument/2006/relationships/settings" Target="/word/settings.xml" Id="Rd68bb8a8730e471a" /><Relationship Type="http://schemas.openxmlformats.org/officeDocument/2006/relationships/image" Target="/word/media/1ba7b104-2e3c-4fe0-b4c1-02db1a48b472.png" Id="Rd2bcc1c866f640a3" /></Relationships>
</file>