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70dbd356054e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01e5edfdb045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Maniruddin Sardarer 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b0656d283344ce" /><Relationship Type="http://schemas.openxmlformats.org/officeDocument/2006/relationships/numbering" Target="/word/numbering.xml" Id="R0f7bf7843a274405" /><Relationship Type="http://schemas.openxmlformats.org/officeDocument/2006/relationships/settings" Target="/word/settings.xml" Id="Rc3f79c8ac93a4530" /><Relationship Type="http://schemas.openxmlformats.org/officeDocument/2006/relationships/image" Target="/word/media/0ab9f9a4-396a-4988-a641-fb47dee88c62.png" Id="R4301e5edfdb04516" /></Relationships>
</file>