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eff14c34c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670e53f90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Manjmari,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cfd65da624afb" /><Relationship Type="http://schemas.openxmlformats.org/officeDocument/2006/relationships/numbering" Target="/word/numbering.xml" Id="Rb0e304198ed34204" /><Relationship Type="http://schemas.openxmlformats.org/officeDocument/2006/relationships/settings" Target="/word/settings.xml" Id="Rbde53fc3acc54e6a" /><Relationship Type="http://schemas.openxmlformats.org/officeDocument/2006/relationships/image" Target="/word/media/8b0d48a7-533c-45db-8a78-bbbf7cc65ce3.png" Id="Ra8c670e53f9044c0" /></Relationships>
</file>