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b31e0a9d8d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dac2becd0e43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Manjupara,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7767e647044f4a" /><Relationship Type="http://schemas.openxmlformats.org/officeDocument/2006/relationships/numbering" Target="/word/numbering.xml" Id="R32477a3d5f6c4e7f" /><Relationship Type="http://schemas.openxmlformats.org/officeDocument/2006/relationships/settings" Target="/word/settings.xml" Id="R62a4179dacd94f8f" /><Relationship Type="http://schemas.openxmlformats.org/officeDocument/2006/relationships/image" Target="/word/media/7bd697fa-1a7e-4dfe-8b80-91b77f357c8a.png" Id="R30dac2becd0e43bc" /></Relationships>
</file>