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c9406b576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45eae10e8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Manmatha,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24d2823fd48b7" /><Relationship Type="http://schemas.openxmlformats.org/officeDocument/2006/relationships/numbering" Target="/word/numbering.xml" Id="R30ce8fa38eba4452" /><Relationship Type="http://schemas.openxmlformats.org/officeDocument/2006/relationships/settings" Target="/word/settings.xml" Id="Rff4dda54087c4a9e" /><Relationship Type="http://schemas.openxmlformats.org/officeDocument/2006/relationships/image" Target="/word/media/35b7b7e3-fe2a-4fc6-9670-c3852133101f.png" Id="Rbec45eae10e84a4c" /></Relationships>
</file>