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daf5f57b9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50be81e32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53b480288499b" /><Relationship Type="http://schemas.openxmlformats.org/officeDocument/2006/relationships/numbering" Target="/word/numbering.xml" Id="R22a8cb4af48f4df1" /><Relationship Type="http://schemas.openxmlformats.org/officeDocument/2006/relationships/settings" Target="/word/settings.xml" Id="R2f4e15a2b56e459d" /><Relationship Type="http://schemas.openxmlformats.org/officeDocument/2006/relationships/image" Target="/word/media/f1c6ad3e-8d03-4752-a8e9-64fbb9a6fc96.png" Id="R60750be81e3248a6" /></Relationships>
</file>