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ea52fa9d0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1ed7014de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Mansantosh,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cf5009cad46ee" /><Relationship Type="http://schemas.openxmlformats.org/officeDocument/2006/relationships/numbering" Target="/word/numbering.xml" Id="R3b2908b11e294ad1" /><Relationship Type="http://schemas.openxmlformats.org/officeDocument/2006/relationships/settings" Target="/word/settings.xml" Id="R4a4b0da330d84a76" /><Relationship Type="http://schemas.openxmlformats.org/officeDocument/2006/relationships/image" Target="/word/media/06f810a7-11fa-4d53-85b7-a108e1974e1a.png" Id="R2af1ed7014de474a" /></Relationships>
</file>