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29d6d1837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d721a9b62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Mantala Halua Rajarhatta,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9f110b4964577" /><Relationship Type="http://schemas.openxmlformats.org/officeDocument/2006/relationships/numbering" Target="/word/numbering.xml" Id="Rec94cc4d837f4b18" /><Relationship Type="http://schemas.openxmlformats.org/officeDocument/2006/relationships/settings" Target="/word/settings.xml" Id="Rac599e184d0343e9" /><Relationship Type="http://schemas.openxmlformats.org/officeDocument/2006/relationships/image" Target="/word/media/1deb68ee-c8ba-415d-8a18-3cf6087f6b46.png" Id="R0f4d721a9b624ca4" /></Relationships>
</file>