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1b8a04a68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6bfd2cd7e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bc201af894b9a" /><Relationship Type="http://schemas.openxmlformats.org/officeDocument/2006/relationships/numbering" Target="/word/numbering.xml" Id="R43cb70ba46a242fe" /><Relationship Type="http://schemas.openxmlformats.org/officeDocument/2006/relationships/settings" Target="/word/settings.xml" Id="R9476aef7f9714c6b" /><Relationship Type="http://schemas.openxmlformats.org/officeDocument/2006/relationships/image" Target="/word/media/4161be5f-4413-4c16-b8f1-9ee942a8e48f.png" Id="R8256bfd2cd7e4903" /></Relationships>
</file>