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0883200dd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ca52a4421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Sarmaisa,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5282afd6642ae" /><Relationship Type="http://schemas.openxmlformats.org/officeDocument/2006/relationships/numbering" Target="/word/numbering.xml" Id="R21e75975fe3d4503" /><Relationship Type="http://schemas.openxmlformats.org/officeDocument/2006/relationships/settings" Target="/word/settings.xml" Id="R74b2c760fae04ec0" /><Relationship Type="http://schemas.openxmlformats.org/officeDocument/2006/relationships/image" Target="/word/media/c9e633a8-3c19-4bf4-852e-0a509de92587.png" Id="R8aaca52a44214a61" /></Relationships>
</file>