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f681121a4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6bcca7ebc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Sarsunadaha,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dc204b1564e47" /><Relationship Type="http://schemas.openxmlformats.org/officeDocument/2006/relationships/numbering" Target="/word/numbering.xml" Id="Rc45dae0aad924342" /><Relationship Type="http://schemas.openxmlformats.org/officeDocument/2006/relationships/settings" Target="/word/settings.xml" Id="R741fd05b7ada45c9" /><Relationship Type="http://schemas.openxmlformats.org/officeDocument/2006/relationships/image" Target="/word/media/aad6a4dc-78a5-402a-ae92-b07c8716d232.png" Id="R5e96bcca7ebc42c0" /></Relationships>
</file>