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badc2ebc3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a03f6fc16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dd0e167b74b22" /><Relationship Type="http://schemas.openxmlformats.org/officeDocument/2006/relationships/numbering" Target="/word/numbering.xml" Id="R2262f43e5a624194" /><Relationship Type="http://schemas.openxmlformats.org/officeDocument/2006/relationships/settings" Target="/word/settings.xml" Id="Rb1506c383c7b4927" /><Relationship Type="http://schemas.openxmlformats.org/officeDocument/2006/relationships/image" Target="/word/media/5f9fac36-0c3f-4483-a3ad-afce77066138.png" Id="Rf3aa03f6fc1641f5" /></Relationships>
</file>