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ca190ee83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deae48200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Satbaribhanga,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72842bf8047a4" /><Relationship Type="http://schemas.openxmlformats.org/officeDocument/2006/relationships/numbering" Target="/word/numbering.xml" Id="Rfeb7f65211e844e1" /><Relationship Type="http://schemas.openxmlformats.org/officeDocument/2006/relationships/settings" Target="/word/settings.xml" Id="R56016118eb85401e" /><Relationship Type="http://schemas.openxmlformats.org/officeDocument/2006/relationships/image" Target="/word/media/93f0e653-5a3d-4bf4-a51b-8645f843b736.png" Id="R852deae482004a9b" /></Relationships>
</file>