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9042e9aa845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ceb6d98cb9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Satdalia,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5269c5daf44a5b" /><Relationship Type="http://schemas.openxmlformats.org/officeDocument/2006/relationships/numbering" Target="/word/numbering.xml" Id="R3520655be0354a37" /><Relationship Type="http://schemas.openxmlformats.org/officeDocument/2006/relationships/settings" Target="/word/settings.xml" Id="R815b1610700d49f9" /><Relationship Type="http://schemas.openxmlformats.org/officeDocument/2006/relationships/image" Target="/word/media/96861870-c975-460a-be74-e75c3523b3c2.png" Id="Rf6ceb6d98cb94be8" /></Relationships>
</file>