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3040e985d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27d2e8bbe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335674e954ea3" /><Relationship Type="http://schemas.openxmlformats.org/officeDocument/2006/relationships/numbering" Target="/word/numbering.xml" Id="R59541e15762649a2" /><Relationship Type="http://schemas.openxmlformats.org/officeDocument/2006/relationships/settings" Target="/word/settings.xml" Id="Rc4940ed77fc24513" /><Relationship Type="http://schemas.openxmlformats.org/officeDocument/2006/relationships/image" Target="/word/media/3fc05645-f8be-4b30-932c-e28881efea2f.png" Id="R39927d2e8bbe4da5" /></Relationships>
</file>