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c09ddc4d847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30cb1db32f4f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b205244f5c4d38" /><Relationship Type="http://schemas.openxmlformats.org/officeDocument/2006/relationships/numbering" Target="/word/numbering.xml" Id="Ra9a75d271c9f4fbc" /><Relationship Type="http://schemas.openxmlformats.org/officeDocument/2006/relationships/settings" Target="/word/settings.xml" Id="R314f27a8336e496b" /><Relationship Type="http://schemas.openxmlformats.org/officeDocument/2006/relationships/image" Target="/word/media/473a9683-1c9f-4ae1-8478-fa57ba5f935f.png" Id="Rea30cb1db32f4fa3" /></Relationships>
</file>