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de407ce1d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65b813361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Satnafarid,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afd6dacdc4e53" /><Relationship Type="http://schemas.openxmlformats.org/officeDocument/2006/relationships/numbering" Target="/word/numbering.xml" Id="R40c52ba8afdb4938" /><Relationship Type="http://schemas.openxmlformats.org/officeDocument/2006/relationships/settings" Target="/word/settings.xml" Id="R3f6beb3565de424f" /><Relationship Type="http://schemas.openxmlformats.org/officeDocument/2006/relationships/image" Target="/word/media/3ea0c5d6-3a6f-4049-80fc-6e9a16bcd704.png" Id="R80765b8133614c0f" /></Relationships>
</file>