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64e08ecb1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3602efae4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Sayar,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73274b4ff40db" /><Relationship Type="http://schemas.openxmlformats.org/officeDocument/2006/relationships/numbering" Target="/word/numbering.xml" Id="R4dc9adfabdb94228" /><Relationship Type="http://schemas.openxmlformats.org/officeDocument/2006/relationships/settings" Target="/word/settings.xml" Id="R8f35eaefcf534097" /><Relationship Type="http://schemas.openxmlformats.org/officeDocument/2006/relationships/image" Target="/word/media/bc7065a7-9629-47c6-bf60-5fb77b364ee4.png" Id="R40d3602efae44fbf" /></Relationships>
</file>