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b61b57849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02597a0eb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Seharatali,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2fac609724d9e" /><Relationship Type="http://schemas.openxmlformats.org/officeDocument/2006/relationships/numbering" Target="/word/numbering.xml" Id="R08e6fa10757a4894" /><Relationship Type="http://schemas.openxmlformats.org/officeDocument/2006/relationships/settings" Target="/word/settings.xml" Id="R0534485f410b4bf3" /><Relationship Type="http://schemas.openxmlformats.org/officeDocument/2006/relationships/image" Target="/word/media/10f29cf2-fe6f-4794-a4a2-5b1103ee611c.png" Id="R34502597a0eb4aee" /></Relationships>
</file>