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a0d039291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b8c49742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Sejintala,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58a304b004c39" /><Relationship Type="http://schemas.openxmlformats.org/officeDocument/2006/relationships/numbering" Target="/word/numbering.xml" Id="Ra0dd2a7e3951479e" /><Relationship Type="http://schemas.openxmlformats.org/officeDocument/2006/relationships/settings" Target="/word/settings.xml" Id="R335529017a1d4589" /><Relationship Type="http://schemas.openxmlformats.org/officeDocument/2006/relationships/image" Target="/word/media/a4613b2e-15ae-43dc-ab6c-26a310265e52.png" Id="R4581b8c497424300" /></Relationships>
</file>