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f7008df6a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c9e22c045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Sekendarnagar,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f74f0227f4a25" /><Relationship Type="http://schemas.openxmlformats.org/officeDocument/2006/relationships/numbering" Target="/word/numbering.xml" Id="R98a065d3c2b24157" /><Relationship Type="http://schemas.openxmlformats.org/officeDocument/2006/relationships/settings" Target="/word/settings.xml" Id="Re29a4c77009a4e08" /><Relationship Type="http://schemas.openxmlformats.org/officeDocument/2006/relationships/image" Target="/word/media/36a7fbb5-93f7-4400-b5e7-731b58a66f3e.png" Id="Rc9dc9e22c0454680" /></Relationships>
</file>