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1c6832495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de455ac7d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ec69e53fd4461" /><Relationship Type="http://schemas.openxmlformats.org/officeDocument/2006/relationships/numbering" Target="/word/numbering.xml" Id="Rfb0f7231e6e14fde" /><Relationship Type="http://schemas.openxmlformats.org/officeDocument/2006/relationships/settings" Target="/word/settings.xml" Id="R3f29592cb86749f9" /><Relationship Type="http://schemas.openxmlformats.org/officeDocument/2006/relationships/image" Target="/word/media/8852414a-16dd-44e7-acb3-10eab3f59577.png" Id="R146de455ac7d40db" /></Relationships>
</file>