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bc9c9086f946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e4e8ae88fed46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53e82fab974dd3" /><Relationship Type="http://schemas.openxmlformats.org/officeDocument/2006/relationships/numbering" Target="/word/numbering.xml" Id="Refa9dbe406da43c7" /><Relationship Type="http://schemas.openxmlformats.org/officeDocument/2006/relationships/settings" Target="/word/settings.xml" Id="Rbdb0f880299c4a36" /><Relationship Type="http://schemas.openxmlformats.org/officeDocument/2006/relationships/image" Target="/word/media/e4f9a730-2621-49be-bdd4-f638e470fa56.png" Id="R7e4e8ae88fed46a1" /></Relationships>
</file>