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373be65c8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be2ae3b64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8d91916eb4f3c" /><Relationship Type="http://schemas.openxmlformats.org/officeDocument/2006/relationships/numbering" Target="/word/numbering.xml" Id="Recde60967bbf4f0f" /><Relationship Type="http://schemas.openxmlformats.org/officeDocument/2006/relationships/settings" Target="/word/settings.xml" Id="Rf4daa9b5332b4e72" /><Relationship Type="http://schemas.openxmlformats.org/officeDocument/2006/relationships/image" Target="/word/media/8b9c1262-1c49-44c6-9b8a-db418e54e5c9.png" Id="R084be2ae3b6448b1" /></Relationships>
</file>