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97756b97b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a4a93b59c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Seutibaria,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e190994f64655" /><Relationship Type="http://schemas.openxmlformats.org/officeDocument/2006/relationships/numbering" Target="/word/numbering.xml" Id="R4f239cc9eaeb4d02" /><Relationship Type="http://schemas.openxmlformats.org/officeDocument/2006/relationships/settings" Target="/word/settings.xml" Id="R43795e20519f411f" /><Relationship Type="http://schemas.openxmlformats.org/officeDocument/2006/relationships/image" Target="/word/media/a65d1d94-24d8-4c08-8582-0f718842091c.png" Id="Rd66a4a93b59c478f" /></Relationships>
</file>